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FD" w:rsidRDefault="00912BFD" w:rsidP="00912BF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ОСТОРОЖНО! ТРИХИ</w:t>
      </w:r>
      <w:r w:rsidRPr="00912BFD">
        <w:rPr>
          <w:rFonts w:ascii="Times New Roman" w:hAnsi="Times New Roman" w:cs="Times New Roman"/>
          <w:b/>
          <w:color w:val="FF0000"/>
          <w:sz w:val="32"/>
          <w:szCs w:val="28"/>
        </w:rPr>
        <w:t>НЕЛЛЁЗ!</w:t>
      </w:r>
    </w:p>
    <w:p w:rsidR="00912BFD" w:rsidRDefault="00912BFD" w:rsidP="00912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63AC">
        <w:rPr>
          <w:rFonts w:ascii="Times New Roman" w:hAnsi="Times New Roman" w:cs="Times New Roman"/>
          <w:b/>
          <w:color w:val="FF0000"/>
          <w:sz w:val="28"/>
          <w:szCs w:val="28"/>
        </w:rPr>
        <w:t>ТРИХИНЕЛЛЁЗ</w:t>
      </w:r>
      <w:r w:rsidRPr="00912BFD">
        <w:rPr>
          <w:rFonts w:ascii="Times New Roman" w:hAnsi="Times New Roman" w:cs="Times New Roman"/>
          <w:sz w:val="28"/>
          <w:szCs w:val="28"/>
        </w:rPr>
        <w:t xml:space="preserve"> – это заболевание, вызываемое паразитированием в мышечной ткани животных и </w:t>
      </w:r>
      <w:proofErr w:type="gramStart"/>
      <w:r w:rsidRPr="00912BF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912BFD">
        <w:rPr>
          <w:rFonts w:ascii="Times New Roman" w:hAnsi="Times New Roman" w:cs="Times New Roman"/>
          <w:sz w:val="28"/>
          <w:szCs w:val="28"/>
        </w:rPr>
        <w:t xml:space="preserve"> невидимых невооруженным глазом личинок мелкого гельминта – трихинеллы.</w:t>
      </w:r>
    </w:p>
    <w:p w:rsidR="00912BFD" w:rsidRDefault="00912BFD" w:rsidP="00912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Заражение человека трихинеллёзом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пищу заражённого личинками трихинеллы диких </w:t>
      </w:r>
      <w:r w:rsidR="004A130F">
        <w:rPr>
          <w:rFonts w:ascii="Times New Roman" w:hAnsi="Times New Roman" w:cs="Times New Roman"/>
          <w:sz w:val="28"/>
          <w:szCs w:val="28"/>
        </w:rPr>
        <w:t>плотоядных или всеядных животных,</w:t>
      </w:r>
      <w:r>
        <w:rPr>
          <w:rFonts w:ascii="Times New Roman" w:hAnsi="Times New Roman" w:cs="Times New Roman"/>
          <w:sz w:val="28"/>
          <w:szCs w:val="28"/>
        </w:rPr>
        <w:t xml:space="preserve"> домашних свиней.</w:t>
      </w:r>
    </w:p>
    <w:p w:rsidR="00912BFD" w:rsidRDefault="00912BFD" w:rsidP="00912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попадании в организм личинки током крови заносятся в мышцы, где они сначала растут, а потом сворачиваются в спираль и образуют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обызыстелённую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капсулу. В капсулах личинки могут сохранять жизнеспособность в течение 25 лет.</w:t>
      </w:r>
    </w:p>
    <w:p w:rsidR="00912BFD" w:rsidRDefault="00912BFD" w:rsidP="00912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Групповые заболевания трихинеллёзом в основном связаны с </w:t>
      </w:r>
      <w:r w:rsidR="00E020BD">
        <w:rPr>
          <w:rFonts w:ascii="Times New Roman" w:hAnsi="Times New Roman" w:cs="Times New Roman"/>
          <w:sz w:val="28"/>
          <w:szCs w:val="28"/>
        </w:rPr>
        <w:t xml:space="preserve">употреблением шашлыков, сыровяленой домашней колбасы, окорока, жареного мяса и котлет из мяса </w:t>
      </w:r>
      <w:r w:rsidR="004A130F">
        <w:rPr>
          <w:rFonts w:ascii="Times New Roman" w:hAnsi="Times New Roman" w:cs="Times New Roman"/>
          <w:sz w:val="28"/>
          <w:szCs w:val="28"/>
        </w:rPr>
        <w:t>диких плотоядных или всеядных животных</w:t>
      </w:r>
      <w:r w:rsidR="00E020BD">
        <w:rPr>
          <w:rFonts w:ascii="Times New Roman" w:hAnsi="Times New Roman" w:cs="Times New Roman"/>
          <w:sz w:val="28"/>
          <w:szCs w:val="28"/>
        </w:rPr>
        <w:t>, а также при употреблении бутербродов из сырого свиного фарша.</w:t>
      </w:r>
    </w:p>
    <w:p w:rsidR="00E020BD" w:rsidRDefault="00E020BD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обычно проявляется через 2 – 4 недели с момента заражения, но может и через несколько дней, в зависимости от полученной дозы возбудителя. Для трихинеллёза характерно повышение температуры, боли в мышцах (чаще в икроножной области), отеки век лица, кожные высыпания, кишечные расстройства.</w:t>
      </w:r>
    </w:p>
    <w:p w:rsidR="00E020BD" w:rsidRDefault="00E020BD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может протекать в лёгкой форме, но может сопровождаться тяжёлыми осложнениями со смертельным исходом. Лечение трихинеллёза проводится в условиях стационара.</w:t>
      </w:r>
    </w:p>
    <w:p w:rsidR="00E020BD" w:rsidRDefault="00E020BD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обязательной является послеубойная экспертиза туш свиней, кабанов, нутрий и других животных, являющихся объектом охотничьего промысла.</w:t>
      </w:r>
    </w:p>
    <w:p w:rsidR="00E020BD" w:rsidRDefault="00E020BD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диких </w:t>
      </w:r>
      <w:r w:rsidR="000826EA">
        <w:rPr>
          <w:rFonts w:ascii="Times New Roman" w:hAnsi="Times New Roman" w:cs="Times New Roman"/>
          <w:sz w:val="28"/>
          <w:szCs w:val="28"/>
        </w:rPr>
        <w:t xml:space="preserve">плотоядных и всеядных </w:t>
      </w:r>
      <w:proofErr w:type="gramStart"/>
      <w:r w:rsidR="000826EA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="000826EA">
        <w:rPr>
          <w:rFonts w:ascii="Times New Roman" w:hAnsi="Times New Roman" w:cs="Times New Roman"/>
          <w:sz w:val="28"/>
          <w:szCs w:val="28"/>
        </w:rPr>
        <w:t xml:space="preserve"> не требует </w:t>
      </w:r>
      <w:proofErr w:type="gramStart"/>
      <w:r w:rsidR="000826EA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0826EA">
        <w:rPr>
          <w:rFonts w:ascii="Times New Roman" w:hAnsi="Times New Roman" w:cs="Times New Roman"/>
          <w:sz w:val="28"/>
          <w:szCs w:val="28"/>
        </w:rPr>
        <w:t xml:space="preserve"> – либо документов о правах собственника на исследуемое мясо. Не надо везти в ветеринарное учреждение всю тушу – достаточно отобрать пробу </w:t>
      </w:r>
      <w:r w:rsidR="000826EA">
        <w:rPr>
          <w:rFonts w:ascii="Times New Roman" w:hAnsi="Times New Roman" w:cs="Times New Roman"/>
          <w:sz w:val="28"/>
          <w:szCs w:val="28"/>
        </w:rPr>
        <w:lastRenderedPageBreak/>
        <w:t>мышечной ткани из ножек диафрагмы, межреберных, шейных, жевательных и икроножных мышц весом чуть более 60 граммов.</w:t>
      </w:r>
    </w:p>
    <w:p w:rsidR="000826EA" w:rsidRDefault="005C63AC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AC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6EA">
        <w:rPr>
          <w:rFonts w:ascii="Times New Roman" w:hAnsi="Times New Roman" w:cs="Times New Roman"/>
          <w:sz w:val="28"/>
          <w:szCs w:val="28"/>
        </w:rPr>
        <w:t>Личинки трихинелл очень устойчивы к воздействию внешних факторов. Они сохраняют жизнеспособность при проварке, прожарке, копчении, солении заражённого мяса.</w:t>
      </w:r>
    </w:p>
    <w:p w:rsidR="000826EA" w:rsidRPr="005C63AC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3AC">
        <w:rPr>
          <w:rFonts w:ascii="Times New Roman" w:hAnsi="Times New Roman" w:cs="Times New Roman"/>
          <w:b/>
          <w:color w:val="FF0000"/>
          <w:sz w:val="28"/>
          <w:szCs w:val="28"/>
        </w:rPr>
        <w:t>Чтобы не заболеть трихинеллёзом: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обеспечьте защиту помещений для скота от проникновения крыс;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скармливайте домашним свиньям не исследованные отходы охотничьего промысла;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в лесу тушки хищников после снятия с них шкурок (их нужно сжечь или закопать на глубину не менее 2-х м.);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проводите послеубойную ветеринарную экспертизу туш домашних свиней, особенно часто болевших;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покупайте мясные продукты у неизвестных лиц вне установленных точек торговли, и не имеющие клейма или свидетельства о проведении ветеринарно – санитарной экспертизы;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приобретая мясо на рынке, спрашивайте справку о ветеринарном исследовании;</w:t>
      </w:r>
    </w:p>
    <w:p w:rsidR="000826EA" w:rsidRDefault="000826EA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пробуйте на вкус сырой фарш и тем более не готовьте из него бутерброды.</w:t>
      </w:r>
    </w:p>
    <w:p w:rsidR="000826EA" w:rsidRDefault="005C63AC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AC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Поражённая трихинеллами мясная туша подлежит уничтожению. Попытка сбыть заражённое мясо влечёт за собой серьёзную ответственность и грозит наказанием.</w:t>
      </w:r>
    </w:p>
    <w:p w:rsidR="005C63AC" w:rsidRPr="005C63AC" w:rsidRDefault="005C63AC" w:rsidP="00E02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0F">
        <w:rPr>
          <w:rFonts w:ascii="Times New Roman" w:hAnsi="Times New Roman" w:cs="Times New Roman"/>
          <w:b/>
          <w:color w:val="FF0000"/>
          <w:sz w:val="28"/>
          <w:szCs w:val="28"/>
        </w:rPr>
        <w:t>В 2018 году пр</w:t>
      </w:r>
      <w:bookmarkStart w:id="0" w:name="_GoBack"/>
      <w:bookmarkEnd w:id="0"/>
      <w:r w:rsidRPr="004A130F">
        <w:rPr>
          <w:rFonts w:ascii="Times New Roman" w:hAnsi="Times New Roman" w:cs="Times New Roman"/>
          <w:b/>
          <w:color w:val="FF0000"/>
          <w:sz w:val="28"/>
          <w:szCs w:val="28"/>
        </w:rPr>
        <w:t>и исследовании барсука, добытого на территории Колыванского района, был установлен диагноз – трихинеллёз.</w:t>
      </w:r>
      <w:r>
        <w:rPr>
          <w:rFonts w:ascii="Times New Roman" w:hAnsi="Times New Roman" w:cs="Times New Roman"/>
          <w:sz w:val="28"/>
          <w:szCs w:val="28"/>
        </w:rPr>
        <w:t xml:space="preserve"> Усильте бдительность, не употребляйте мясо не прошедшее ветеринарно – санитарную экспертизу.</w:t>
      </w:r>
    </w:p>
    <w:p w:rsidR="00912BFD" w:rsidRPr="00912BFD" w:rsidRDefault="00912BFD" w:rsidP="00912B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BFD" w:rsidRPr="00912BFD" w:rsidRDefault="00912BFD" w:rsidP="00912BF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12BFD" w:rsidRPr="0091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F1"/>
    <w:rsid w:val="000826EA"/>
    <w:rsid w:val="004A130F"/>
    <w:rsid w:val="005C63AC"/>
    <w:rsid w:val="00912BFD"/>
    <w:rsid w:val="00E020BD"/>
    <w:rsid w:val="00EE62E2"/>
    <w:rsid w:val="00F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ке6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4</cp:revision>
  <cp:lastPrinted>2018-11-02T02:31:00Z</cp:lastPrinted>
  <dcterms:created xsi:type="dcterms:W3CDTF">2018-11-02T01:32:00Z</dcterms:created>
  <dcterms:modified xsi:type="dcterms:W3CDTF">2018-11-02T04:34:00Z</dcterms:modified>
</cp:coreProperties>
</file>